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AEE" w14:textId="1CEEDB59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Ansøgningsskema: Tselot 20</w:t>
      </w:r>
      <w:r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22</w:t>
      </w:r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 </w:t>
      </w:r>
    </w:p>
    <w:p w14:paraId="093F3CDB" w14:textId="1261991C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Arrangeret af Promissio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A0E62B7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74EDF96B" w14:textId="6A60B62B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Tid og sted: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20.-30. januar, 20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>22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.  </w:t>
      </w:r>
    </w:p>
    <w:p w14:paraId="68867022" w14:textId="4CFDAFE6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Ansøgningsfrist: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Dette skema udfyldes digitalt og sendes pr. mail til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</w:t>
      </w:r>
      <w:r>
        <w:rPr>
          <w:rFonts w:ascii="Calibri" w:eastAsia="Times New Roman" w:hAnsi="Calibri" w:cs="Calibri"/>
          <w:i/>
          <w:iCs/>
          <w:color w:val="0563C1"/>
          <w:sz w:val="24"/>
          <w:szCs w:val="24"/>
          <w:u w:val="single"/>
          <w:lang w:eastAsia="da-DK" w:bidi="he-IL"/>
        </w:rPr>
        <w:t>ungdomsnetvaerker@promissio.dk</w:t>
      </w:r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 </w:t>
      </w: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 xml:space="preserve">senest den </w:t>
      </w:r>
      <w:r w:rsidR="00DB1D4E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21. oktober</w:t>
      </w: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, 20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21</w:t>
      </w: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.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0888C8B5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Indsendelse af ansøgningsskemaet gælder som bindende tilmelding det øjeblik, din ansøgning måtte være godkendt.  </w:t>
      </w:r>
    </w:p>
    <w:p w14:paraId="02888101" w14:textId="1FE1EB5D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Maksimalt deltagerantal: 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>12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personer </w:t>
      </w:r>
    </w:p>
    <w:p w14:paraId="49C9AE26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92AB6C8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Læs følgende, inden du udfylder ansøgningsskemaet: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6B2F25E" w14:textId="5EC3B950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Du skal være bekendende kristen.  </w:t>
      </w:r>
    </w:p>
    <w:p w14:paraId="32827ADB" w14:textId="66452694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Du skal være fyldt 18 år.  </w:t>
      </w:r>
    </w:p>
    <w:p w14:paraId="52AFFB26" w14:textId="199E7648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Hvis du er sikkerhedsfreak, tryghedsnarkoman eller lider af rengøringsvanvid, skal du ikke tage med </w:t>
      </w:r>
      <w:r w:rsidRPr="00445F8D">
        <w:rPr>
          <w:rFonts w:ascii="Wingdings" w:eastAsia="Times New Roman" w:hAnsi="Wingdings" w:cs="Calibri"/>
          <w:sz w:val="24"/>
          <w:szCs w:val="24"/>
          <w:lang w:eastAsia="da-DK" w:bidi="he-IL"/>
        </w:rPr>
        <w:t>J </w:t>
      </w:r>
    </w:p>
    <w:p w14:paraId="50F0673D" w14:textId="1B27E01C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Regn ikke med konstant strømforsyning – og måske slet ikke internet.  </w:t>
      </w:r>
    </w:p>
    <w:p w14:paraId="31B57883" w14:textId="0135846A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Rygning og indtagelse af alkohol er 100% forbudt fra afrejse fra Danmark indtil ankomst til Danmark.  </w:t>
      </w:r>
    </w:p>
    <w:p w14:paraId="19DCFBE7" w14:textId="5A9AD788" w:rsidR="00445F8D" w:rsidRPr="00810ED3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Kræsenhed mht. mad går ikke.  </w:t>
      </w:r>
    </w:p>
    <w:p w14:paraId="014B6B87" w14:textId="44A99D2D" w:rsidR="00810ED3" w:rsidRPr="00445F8D" w:rsidRDefault="00F638CC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>
        <w:rPr>
          <w:rFonts w:ascii="Calibri" w:eastAsia="Times New Roman" w:hAnsi="Calibri" w:cs="Calibri"/>
          <w:sz w:val="24"/>
          <w:szCs w:val="24"/>
          <w:lang w:eastAsia="da-DK" w:bidi="he-IL"/>
        </w:rPr>
        <w:t>Mulighed for at komme</w:t>
      </w:r>
      <w:r w:rsidR="00810ED3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den 17/12 til informationsaften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på Menighedsfakultet i Aarhus.</w:t>
      </w:r>
      <w:r w:rsidR="00810ED3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</w:t>
      </w:r>
    </w:p>
    <w:p w14:paraId="4DB89D3E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3E752293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Times New Roman" w:eastAsia="Times New Roman" w:hAnsi="Times New Roman" w:cs="Times New Roman"/>
          <w:sz w:val="24"/>
          <w:szCs w:val="24"/>
          <w:lang w:eastAsia="da-DK" w:bidi="he-IL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085"/>
        <w:gridCol w:w="1185"/>
      </w:tblGrid>
      <w:tr w:rsidR="00445F8D" w:rsidRPr="00445F8D" w14:paraId="75D79DA6" w14:textId="77777777" w:rsidTr="001F36F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2D15" w14:textId="027C9D99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Fulde navn i</w:t>
            </w:r>
            <w:r w:rsidR="002F5440">
              <w:rPr>
                <w:rFonts w:ascii="Calibri" w:eastAsia="Times New Roman" w:hAnsi="Calibri" w:cs="Calibri"/>
                <w:color w:val="000000"/>
                <w:lang w:eastAsia="da-DK" w:bidi="he-IL"/>
              </w:rPr>
              <w:t>f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lg. dit pas (gyldighed mindst til 1. august 20</w:t>
            </w: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>22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):  </w:t>
            </w:r>
          </w:p>
          <w:p w14:paraId="041A43A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1A937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Adresse: </w:t>
            </w:r>
          </w:p>
          <w:p w14:paraId="1AE59D7E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3BE6C3F6" w14:textId="77777777" w:rsidTr="001F36FC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7CFF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Telefonnummer: </w:t>
            </w:r>
          </w:p>
          <w:p w14:paraId="6B81BE25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8910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Mailadresse:  </w:t>
            </w:r>
          </w:p>
          <w:p w14:paraId="259139B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0493F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Alder: </w:t>
            </w:r>
          </w:p>
        </w:tc>
      </w:tr>
      <w:tr w:rsidR="00445F8D" w:rsidRPr="00445F8D" w14:paraId="3C796A66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8988C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Hvordan er din fysiske form? Angiv også små-skavanker, så der kan vurderes og tages hensyn til disse: </w:t>
            </w:r>
          </w:p>
          <w:p w14:paraId="4201071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t> </w:t>
            </w: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br/>
            </w: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1C5C90BD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3A69F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Psykisk helbred: </w:t>
            </w:r>
          </w:p>
          <w:p w14:paraId="564BD3E3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  <w:p w14:paraId="360C9929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476E7629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96A25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Uddannelse/ fremtidsplaner for uddannelse: </w:t>
            </w:r>
          </w:p>
          <w:p w14:paraId="1DD9CBDC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t> </w:t>
            </w: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br/>
            </w: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5BA80EB2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C55C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7E542F93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7EB20AB7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0F52197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</w:tc>
      </w:tr>
      <w:tr w:rsidR="00445F8D" w:rsidRPr="00445F8D" w14:paraId="796029E7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0C41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009C47CB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48AE9" w14:textId="42906CAF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Hvad er din motivation for at søge om at komme med på Tselot 20</w:t>
            </w: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>22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? </w:t>
            </w:r>
          </w:p>
          <w:p w14:paraId="6FC2008E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7F22A319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32801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1F25DD5B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7F622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Hvilke erfaringer med reaktioner på anderledes levevilkår og det at leve på fattige menneskers præmisser har du? Hvordan er din indstilling? </w:t>
            </w:r>
          </w:p>
          <w:p w14:paraId="6E0A6086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lastRenderedPageBreak/>
              <w:t> </w:t>
            </w:r>
          </w:p>
        </w:tc>
      </w:tr>
      <w:tr w:rsidR="00445F8D" w:rsidRPr="00445F8D" w14:paraId="6A2D9E3C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FAA86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lastRenderedPageBreak/>
              <w:t> </w:t>
            </w:r>
          </w:p>
        </w:tc>
      </w:tr>
      <w:tr w:rsidR="00445F8D" w:rsidRPr="00445F8D" w14:paraId="2FDC24CD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4F8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Har du særlig evner/gaver på et eller flere områder: kreativ, pædagogisk, praktisk, musikalsk? Måske kan disse gaver bruges enten i et dansk eller etiopisk gøremål i sammenhæng med Tselot. </w:t>
            </w:r>
          </w:p>
          <w:p w14:paraId="202468F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063F53" w:rsidRPr="00445F8D" w14:paraId="117E9609" w14:textId="77777777" w:rsidTr="001F36FC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B60C" w14:textId="5290335A" w:rsidR="00063F53" w:rsidRDefault="00063F53" w:rsidP="00445F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 w:bidi="he-IL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 xml:space="preserve">Har du nogle sygdomme eller allergier? </w:t>
            </w:r>
          </w:p>
          <w:p w14:paraId="6EF393EB" w14:textId="3D2B9ADC" w:rsidR="00063F53" w:rsidRPr="00445F8D" w:rsidRDefault="00063F53" w:rsidP="00445F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 w:bidi="he-IL"/>
              </w:rPr>
            </w:pPr>
          </w:p>
        </w:tc>
      </w:tr>
    </w:tbl>
    <w:p w14:paraId="2B7C881E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D237A5C" w14:textId="77777777" w:rsidR="008053EF" w:rsidRDefault="008053EF"/>
    <w:sectPr w:rsidR="008053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F6"/>
    <w:multiLevelType w:val="multilevel"/>
    <w:tmpl w:val="A4E2F1B2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812F2"/>
    <w:multiLevelType w:val="hybridMultilevel"/>
    <w:tmpl w:val="C76617D6"/>
    <w:lvl w:ilvl="0" w:tplc="C3402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30D"/>
    <w:multiLevelType w:val="multilevel"/>
    <w:tmpl w:val="C31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E1763"/>
    <w:multiLevelType w:val="multilevel"/>
    <w:tmpl w:val="EFB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8D"/>
    <w:rsid w:val="00063F53"/>
    <w:rsid w:val="001F36FC"/>
    <w:rsid w:val="002F5440"/>
    <w:rsid w:val="00445F8D"/>
    <w:rsid w:val="00500861"/>
    <w:rsid w:val="008053EF"/>
    <w:rsid w:val="00810ED3"/>
    <w:rsid w:val="00D57F8D"/>
    <w:rsid w:val="00DB1D4E"/>
    <w:rsid w:val="00F638CC"/>
    <w:rsid w:val="00F959BC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2B9"/>
  <w15:chartTrackingRefBased/>
  <w15:docId w15:val="{8E438A72-997E-4580-9845-F557C9A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445F8D"/>
  </w:style>
  <w:style w:type="character" w:customStyle="1" w:styleId="spellingerror">
    <w:name w:val="spellingerror"/>
    <w:basedOn w:val="Standardskrifttypeiafsnit"/>
    <w:rsid w:val="00445F8D"/>
  </w:style>
  <w:style w:type="character" w:customStyle="1" w:styleId="eop">
    <w:name w:val="eop"/>
    <w:basedOn w:val="Standardskrifttypeiafsnit"/>
    <w:rsid w:val="00445F8D"/>
  </w:style>
  <w:style w:type="character" w:customStyle="1" w:styleId="bcx9">
    <w:name w:val="bcx9"/>
    <w:basedOn w:val="Standardskrifttypeiafsnit"/>
    <w:rsid w:val="00445F8D"/>
  </w:style>
  <w:style w:type="paragraph" w:styleId="Listeafsnit">
    <w:name w:val="List Paragraph"/>
    <w:basedOn w:val="Normal"/>
    <w:uiPriority w:val="34"/>
    <w:qFormat/>
    <w:rsid w:val="0044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D83D28B0645479B04E0386E1B8891" ma:contentTypeVersion="13" ma:contentTypeDescription="Opret et nyt dokument." ma:contentTypeScope="" ma:versionID="a5134c6360d2cad9b0a452ed9f5b32c3">
  <xsd:schema xmlns:xsd="http://www.w3.org/2001/XMLSchema" xmlns:xs="http://www.w3.org/2001/XMLSchema" xmlns:p="http://schemas.microsoft.com/office/2006/metadata/properties" xmlns:ns2="092f944f-7887-43be-9d7f-c8e04eb4924e" xmlns:ns3="e93f97b4-1a68-416f-b219-45f6fbd134d9" targetNamespace="http://schemas.microsoft.com/office/2006/metadata/properties" ma:root="true" ma:fieldsID="79867c4f0ef1adbfb93e239239795dac" ns2:_="" ns3:_="">
    <xsd:import namespace="092f944f-7887-43be-9d7f-c8e04eb4924e"/>
    <xsd:import namespace="e93f97b4-1a68-416f-b219-45f6fbd13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944f-7887-43be-9d7f-c8e04eb49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97b4-1a68-416f-b219-45f6fbd13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75158-69FD-44E6-BAAB-CE6B6FF1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f944f-7887-43be-9d7f-c8e04eb4924e"/>
    <ds:schemaRef ds:uri="e93f97b4-1a68-416f-b219-45f6fbd13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B654E-D3E2-4D32-8F18-827EEC408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4236C-19AA-4701-8497-4B8F046C7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Taulborg</dc:creator>
  <cp:keywords/>
  <dc:description/>
  <cp:lastModifiedBy>Line Reckweg Nissen</cp:lastModifiedBy>
  <cp:revision>6</cp:revision>
  <dcterms:created xsi:type="dcterms:W3CDTF">2021-08-27T09:22:00Z</dcterms:created>
  <dcterms:modified xsi:type="dcterms:W3CDTF">2021-10-11T09:24:00Z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0x01010028FD83D28B0645479B04E0386E1B8891</vt:lpwstr>
  </property>
</Properties>
</file>